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62" w:rsidRPr="00EE6AA3" w:rsidRDefault="005C0DE6" w:rsidP="008465E0">
      <w:pPr>
        <w:pStyle w:val="Sansinterligne"/>
        <w:jc w:val="center"/>
        <w:rPr>
          <w:b/>
          <w:sz w:val="28"/>
          <w:szCs w:val="24"/>
          <w:u w:val="single"/>
        </w:rPr>
      </w:pPr>
      <w:bookmarkStart w:id="0" w:name="_GoBack"/>
      <w:bookmarkEnd w:id="0"/>
      <w:r w:rsidRPr="00EE6AA3">
        <w:rPr>
          <w:b/>
          <w:sz w:val="28"/>
          <w:szCs w:val="24"/>
          <w:u w:val="single"/>
        </w:rPr>
        <w:t>Rapport d’activité Commission arbitres et Ecole de Cyclisme</w:t>
      </w:r>
    </w:p>
    <w:p w:rsidR="005C0DE6" w:rsidRPr="00A82FE3" w:rsidRDefault="005C0DE6" w:rsidP="005C0DE6">
      <w:pPr>
        <w:pStyle w:val="Sansinterligne"/>
        <w:rPr>
          <w:sz w:val="24"/>
          <w:szCs w:val="24"/>
        </w:rPr>
      </w:pPr>
    </w:p>
    <w:p w:rsidR="005C0DE6" w:rsidRPr="00A82FE3" w:rsidRDefault="005C0DE6" w:rsidP="005C0DE6">
      <w:pPr>
        <w:pStyle w:val="Sansinterligne"/>
        <w:rPr>
          <w:b/>
          <w:sz w:val="24"/>
          <w:szCs w:val="24"/>
          <w:u w:val="single"/>
        </w:rPr>
      </w:pPr>
      <w:r w:rsidRPr="00A82FE3">
        <w:rPr>
          <w:b/>
          <w:sz w:val="24"/>
          <w:szCs w:val="24"/>
          <w:u w:val="single"/>
        </w:rPr>
        <w:t>Commission des arbitres</w:t>
      </w:r>
    </w:p>
    <w:p w:rsidR="005C0DE6" w:rsidRPr="00A82FE3" w:rsidRDefault="005C0DE6" w:rsidP="005C0DE6">
      <w:pPr>
        <w:pStyle w:val="Sansinterligne"/>
        <w:rPr>
          <w:sz w:val="24"/>
          <w:szCs w:val="24"/>
        </w:rPr>
      </w:pPr>
    </w:p>
    <w:p w:rsidR="005C0DE6" w:rsidRPr="00A82FE3" w:rsidRDefault="005C0DE6" w:rsidP="002C7AB5">
      <w:pPr>
        <w:pStyle w:val="Sansinterligne"/>
        <w:jc w:val="both"/>
        <w:rPr>
          <w:sz w:val="24"/>
          <w:szCs w:val="24"/>
        </w:rPr>
      </w:pPr>
      <w:r w:rsidRPr="00A82FE3">
        <w:rPr>
          <w:sz w:val="24"/>
          <w:szCs w:val="24"/>
        </w:rPr>
        <w:t>La commission s’est réuni</w:t>
      </w:r>
      <w:r w:rsidR="00A24A77">
        <w:rPr>
          <w:sz w:val="24"/>
          <w:szCs w:val="24"/>
        </w:rPr>
        <w:t>e</w:t>
      </w:r>
      <w:r w:rsidRPr="00A82FE3">
        <w:rPr>
          <w:sz w:val="24"/>
          <w:szCs w:val="24"/>
        </w:rPr>
        <w:t xml:space="preserve">  1 fois afin de procéder à la nomination des arbitres dans les compétitions organisées </w:t>
      </w:r>
      <w:r w:rsidR="00AE0A27" w:rsidRPr="00A82FE3">
        <w:rPr>
          <w:sz w:val="24"/>
          <w:szCs w:val="24"/>
        </w:rPr>
        <w:t>dans</w:t>
      </w:r>
      <w:r w:rsidRPr="00A82FE3">
        <w:rPr>
          <w:sz w:val="24"/>
          <w:szCs w:val="24"/>
        </w:rPr>
        <w:t xml:space="preserve"> le comité </w:t>
      </w:r>
      <w:r w:rsidR="002D4325" w:rsidRPr="00A82FE3">
        <w:rPr>
          <w:sz w:val="24"/>
          <w:szCs w:val="24"/>
        </w:rPr>
        <w:t xml:space="preserve">départemental. </w:t>
      </w:r>
      <w:r w:rsidRPr="00A82FE3">
        <w:rPr>
          <w:sz w:val="24"/>
          <w:szCs w:val="24"/>
        </w:rPr>
        <w:t xml:space="preserve">110 arbitres ont été nommés sur l’ensemble des compétitions (51 </w:t>
      </w:r>
      <w:r w:rsidR="00A24A77">
        <w:rPr>
          <w:sz w:val="24"/>
          <w:szCs w:val="24"/>
        </w:rPr>
        <w:t>compétitions Cyclisme Traditionnel</w:t>
      </w:r>
      <w:r w:rsidRPr="00A82FE3">
        <w:rPr>
          <w:sz w:val="24"/>
          <w:szCs w:val="24"/>
        </w:rPr>
        <w:t xml:space="preserve">). Il est certain qu’il y a un manque d’arbitres dans le département. Cette année seulement </w:t>
      </w:r>
      <w:r w:rsidR="002C7AB5" w:rsidRPr="00A82FE3">
        <w:rPr>
          <w:sz w:val="24"/>
          <w:szCs w:val="24"/>
        </w:rPr>
        <w:t>11 arbitres sur 44 ont officiés (1 Nat UCI, 6 Nationaux,</w:t>
      </w:r>
      <w:r w:rsidR="00E7383D">
        <w:rPr>
          <w:sz w:val="24"/>
          <w:szCs w:val="24"/>
        </w:rPr>
        <w:t xml:space="preserve"> </w:t>
      </w:r>
      <w:r w:rsidR="002C7AB5" w:rsidRPr="00A82FE3">
        <w:rPr>
          <w:sz w:val="24"/>
          <w:szCs w:val="24"/>
        </w:rPr>
        <w:t xml:space="preserve">9 régionaux, 24 arbitres club et 4 jeunes). En cas d’empêchement, je vous demande de bien vouloir m’avertir afin de pourvoir au remplacement, dans la mesure du possible n’attendez pas le dernier moment. Une formation d’arbitre régional, national et de chronométreur est prévue au comité régional en début d’année 2018. Je vous demande de me transmettre </w:t>
      </w:r>
      <w:r w:rsidR="00AF73EC">
        <w:rPr>
          <w:sz w:val="24"/>
          <w:szCs w:val="24"/>
        </w:rPr>
        <w:t>votre</w:t>
      </w:r>
      <w:r w:rsidR="002C7AB5" w:rsidRPr="00A82FE3">
        <w:rPr>
          <w:sz w:val="24"/>
          <w:szCs w:val="24"/>
        </w:rPr>
        <w:t xml:space="preserve"> candidature afin de la remettre à la responsable des arbitres du comité de Normandie. Les arbitres voulant s’équiper en vêtement (chemise, cravate ou veste</w:t>
      </w:r>
      <w:r w:rsidR="00AF73EC">
        <w:rPr>
          <w:sz w:val="24"/>
          <w:szCs w:val="24"/>
        </w:rPr>
        <w:t>, etc.</w:t>
      </w:r>
      <w:r w:rsidR="002C7AB5" w:rsidRPr="00A82FE3">
        <w:rPr>
          <w:sz w:val="24"/>
          <w:szCs w:val="24"/>
        </w:rPr>
        <w:t xml:space="preserve">) peuvent transmettre leur demande auprès de Danielle </w:t>
      </w:r>
      <w:proofErr w:type="spellStart"/>
      <w:r w:rsidR="002C7AB5" w:rsidRPr="00A82FE3">
        <w:rPr>
          <w:sz w:val="24"/>
          <w:szCs w:val="24"/>
        </w:rPr>
        <w:t>Delimauges</w:t>
      </w:r>
      <w:proofErr w:type="spellEnd"/>
      <w:r w:rsidR="002C7AB5" w:rsidRPr="00A82FE3">
        <w:rPr>
          <w:sz w:val="24"/>
          <w:szCs w:val="24"/>
        </w:rPr>
        <w:t xml:space="preserve"> pour le 30 novembre 2017 </w:t>
      </w:r>
      <w:r w:rsidR="00AE0A27" w:rsidRPr="00A82FE3">
        <w:rPr>
          <w:sz w:val="24"/>
          <w:szCs w:val="24"/>
        </w:rPr>
        <w:t>dernier délai</w:t>
      </w:r>
      <w:r w:rsidR="002C7AB5" w:rsidRPr="00A82FE3">
        <w:rPr>
          <w:sz w:val="24"/>
          <w:szCs w:val="24"/>
        </w:rPr>
        <w:t>.</w:t>
      </w:r>
    </w:p>
    <w:p w:rsidR="00AE0A27" w:rsidRPr="00A82FE3" w:rsidRDefault="00AE0A27" w:rsidP="002C7AB5">
      <w:pPr>
        <w:pStyle w:val="Sansinterligne"/>
        <w:jc w:val="both"/>
        <w:rPr>
          <w:sz w:val="24"/>
          <w:szCs w:val="24"/>
        </w:rPr>
      </w:pPr>
    </w:p>
    <w:p w:rsidR="00AE0A27" w:rsidRPr="00A82FE3" w:rsidRDefault="00AE0A27" w:rsidP="002C7AB5">
      <w:pPr>
        <w:pStyle w:val="Sansinterligne"/>
        <w:jc w:val="both"/>
        <w:rPr>
          <w:b/>
          <w:sz w:val="24"/>
          <w:szCs w:val="24"/>
          <w:u w:val="single"/>
        </w:rPr>
      </w:pPr>
      <w:r w:rsidRPr="00A82FE3">
        <w:rPr>
          <w:b/>
          <w:sz w:val="24"/>
          <w:szCs w:val="24"/>
          <w:u w:val="single"/>
        </w:rPr>
        <w:t>Commission des écoles de cyclisme</w:t>
      </w:r>
    </w:p>
    <w:p w:rsidR="00AE0A27" w:rsidRPr="00A82FE3" w:rsidRDefault="00AE0A27" w:rsidP="002C7AB5">
      <w:pPr>
        <w:pStyle w:val="Sansinterligne"/>
        <w:jc w:val="both"/>
        <w:rPr>
          <w:sz w:val="24"/>
          <w:szCs w:val="24"/>
        </w:rPr>
      </w:pPr>
    </w:p>
    <w:p w:rsidR="00AE587B" w:rsidRDefault="006A41B3" w:rsidP="002C7AB5">
      <w:pPr>
        <w:pStyle w:val="Sansinterligne"/>
        <w:jc w:val="both"/>
        <w:rPr>
          <w:sz w:val="24"/>
          <w:szCs w:val="24"/>
        </w:rPr>
      </w:pPr>
      <w:r w:rsidRPr="00A82FE3">
        <w:rPr>
          <w:sz w:val="24"/>
          <w:szCs w:val="24"/>
        </w:rPr>
        <w:t xml:space="preserve">Le responsable des écoles de cyclisme a réuni l’ensemble des formateurs de clubs, afin de mettre sur pied le calendrier des écoles. 6 </w:t>
      </w:r>
      <w:r w:rsidR="00C02564" w:rsidRPr="00A82FE3">
        <w:rPr>
          <w:sz w:val="24"/>
          <w:szCs w:val="24"/>
        </w:rPr>
        <w:t>manches</w:t>
      </w:r>
      <w:r w:rsidRPr="00A82FE3">
        <w:rPr>
          <w:sz w:val="24"/>
          <w:szCs w:val="24"/>
        </w:rPr>
        <w:t xml:space="preserve"> étaient prévues initialement, mais la pluie (manche piste) nous a </w:t>
      </w:r>
      <w:r w:rsidRPr="00AE587B">
        <w:rPr>
          <w:sz w:val="24"/>
          <w:szCs w:val="24"/>
        </w:rPr>
        <w:t>empêché</w:t>
      </w:r>
      <w:r w:rsidR="00AE587B" w:rsidRPr="00AE587B">
        <w:rPr>
          <w:sz w:val="24"/>
          <w:szCs w:val="24"/>
        </w:rPr>
        <w:t>s</w:t>
      </w:r>
      <w:r w:rsidRPr="00A82FE3">
        <w:rPr>
          <w:sz w:val="24"/>
          <w:szCs w:val="24"/>
        </w:rPr>
        <w:t xml:space="preserve"> de terminer l’ensemble des épreuves de ce challenge. </w:t>
      </w:r>
      <w:r w:rsidR="00C02564" w:rsidRPr="00A82FE3">
        <w:rPr>
          <w:sz w:val="24"/>
          <w:szCs w:val="24"/>
        </w:rPr>
        <w:t>Dans l’ensemble une bonne participation dans une bonne ambiance malgré un malentendu.</w:t>
      </w:r>
    </w:p>
    <w:p w:rsidR="00AE587B" w:rsidRDefault="00AE587B" w:rsidP="002C7AB5">
      <w:pPr>
        <w:pStyle w:val="Sansinterligne"/>
        <w:jc w:val="both"/>
        <w:rPr>
          <w:sz w:val="24"/>
          <w:szCs w:val="24"/>
        </w:rPr>
      </w:pPr>
    </w:p>
    <w:p w:rsidR="00AE587B" w:rsidRDefault="00C02564" w:rsidP="002C7AB5">
      <w:pPr>
        <w:pStyle w:val="Sansinterligne"/>
        <w:jc w:val="both"/>
        <w:rPr>
          <w:sz w:val="24"/>
          <w:szCs w:val="24"/>
        </w:rPr>
      </w:pPr>
      <w:r w:rsidRPr="00A82FE3">
        <w:rPr>
          <w:sz w:val="24"/>
          <w:szCs w:val="24"/>
        </w:rPr>
        <w:t>Pour éviter celui-ci, je veillerai à ce qu’aucune manche n’ai</w:t>
      </w:r>
      <w:r w:rsidR="008649E9" w:rsidRPr="00A82FE3">
        <w:rPr>
          <w:sz w:val="24"/>
          <w:szCs w:val="24"/>
        </w:rPr>
        <w:t>t</w:t>
      </w:r>
      <w:r w:rsidRPr="00A82FE3">
        <w:rPr>
          <w:sz w:val="24"/>
          <w:szCs w:val="24"/>
        </w:rPr>
        <w:t xml:space="preserve"> lie</w:t>
      </w:r>
      <w:r w:rsidR="008649E9" w:rsidRPr="00A82FE3">
        <w:rPr>
          <w:sz w:val="24"/>
          <w:szCs w:val="24"/>
        </w:rPr>
        <w:t>u pendant les vacances scolaire</w:t>
      </w:r>
      <w:r w:rsidR="00AE587B">
        <w:rPr>
          <w:sz w:val="24"/>
          <w:szCs w:val="24"/>
        </w:rPr>
        <w:t>s</w:t>
      </w:r>
      <w:r w:rsidR="008649E9" w:rsidRPr="00A82FE3">
        <w:rPr>
          <w:sz w:val="24"/>
          <w:szCs w:val="24"/>
        </w:rPr>
        <w:t>, par contre une fois les dates fixées je m’opposerais à tout changement.</w:t>
      </w:r>
    </w:p>
    <w:p w:rsidR="00AE587B" w:rsidRDefault="00AE587B" w:rsidP="002C7AB5">
      <w:pPr>
        <w:pStyle w:val="Sansinterligne"/>
        <w:jc w:val="both"/>
        <w:rPr>
          <w:sz w:val="24"/>
          <w:szCs w:val="24"/>
        </w:rPr>
      </w:pPr>
    </w:p>
    <w:p w:rsidR="008465E0" w:rsidRDefault="008649E9" w:rsidP="002C7AB5">
      <w:pPr>
        <w:pStyle w:val="Sansinterligne"/>
        <w:jc w:val="both"/>
        <w:rPr>
          <w:sz w:val="24"/>
          <w:szCs w:val="24"/>
        </w:rPr>
      </w:pPr>
      <w:r w:rsidRPr="00A82FE3">
        <w:rPr>
          <w:sz w:val="24"/>
          <w:szCs w:val="24"/>
        </w:rPr>
        <w:t>Cette année le trophée départemental a été organisé par le club de Sainte Lucie Cyclisme, bonne</w:t>
      </w:r>
      <w:r w:rsidR="004B3797" w:rsidRPr="00A82FE3">
        <w:rPr>
          <w:sz w:val="24"/>
          <w:szCs w:val="24"/>
        </w:rPr>
        <w:t xml:space="preserve"> organisation et je remercie</w:t>
      </w:r>
      <w:r w:rsidRPr="00A82FE3">
        <w:rPr>
          <w:sz w:val="24"/>
          <w:szCs w:val="24"/>
        </w:rPr>
        <w:t xml:space="preserve"> Jean Marie Chrétien et toute son équipe pour cette journée. A l’issue de </w:t>
      </w:r>
      <w:r w:rsidR="004B3797" w:rsidRPr="00A82FE3">
        <w:rPr>
          <w:sz w:val="24"/>
          <w:szCs w:val="24"/>
        </w:rPr>
        <w:t xml:space="preserve">celle-ci </w:t>
      </w:r>
      <w:r w:rsidRPr="00A82FE3">
        <w:rPr>
          <w:sz w:val="24"/>
          <w:szCs w:val="24"/>
        </w:rPr>
        <w:t xml:space="preserve"> 4 clubs + 1 sélection départemental</w:t>
      </w:r>
      <w:r w:rsidR="00AE587B">
        <w:rPr>
          <w:sz w:val="24"/>
          <w:szCs w:val="24"/>
        </w:rPr>
        <w:t>e étaient qualifié</w:t>
      </w:r>
      <w:r w:rsidRPr="00A82FE3">
        <w:rPr>
          <w:sz w:val="24"/>
          <w:szCs w:val="24"/>
        </w:rPr>
        <w:t xml:space="preserve">s afin de disputer le Trophée Régional (USSAPB, VC Rouen 76, VC </w:t>
      </w:r>
      <w:proofErr w:type="spellStart"/>
      <w:r w:rsidRPr="00A82FE3">
        <w:rPr>
          <w:sz w:val="24"/>
          <w:szCs w:val="24"/>
        </w:rPr>
        <w:t>Catenay</w:t>
      </w:r>
      <w:proofErr w:type="spellEnd"/>
      <w:r w:rsidRPr="00A82FE3">
        <w:rPr>
          <w:sz w:val="24"/>
          <w:szCs w:val="24"/>
        </w:rPr>
        <w:t>, ESMGO et 1</w:t>
      </w:r>
      <w:r w:rsidR="004B3797" w:rsidRPr="00A82FE3">
        <w:rPr>
          <w:sz w:val="24"/>
          <w:szCs w:val="24"/>
        </w:rPr>
        <w:t xml:space="preserve"> équipe du comité départemental) organisé par le VC </w:t>
      </w:r>
      <w:proofErr w:type="spellStart"/>
      <w:r w:rsidR="004B3797" w:rsidRPr="00A82FE3">
        <w:rPr>
          <w:sz w:val="24"/>
          <w:szCs w:val="24"/>
        </w:rPr>
        <w:t>Catenay</w:t>
      </w:r>
      <w:proofErr w:type="spellEnd"/>
      <w:r w:rsidR="004B3797" w:rsidRPr="00A82FE3">
        <w:rPr>
          <w:sz w:val="24"/>
          <w:szCs w:val="24"/>
        </w:rPr>
        <w:t xml:space="preserve">. Comme je vous l’indiquais ci-dessus l’organisation du Trophée Régional revenait au Département de Seine Maritime et c’est le VC </w:t>
      </w:r>
      <w:proofErr w:type="spellStart"/>
      <w:r w:rsidR="004B3797" w:rsidRPr="00A82FE3">
        <w:rPr>
          <w:sz w:val="24"/>
          <w:szCs w:val="24"/>
        </w:rPr>
        <w:t>Catenay</w:t>
      </w:r>
      <w:proofErr w:type="spellEnd"/>
      <w:r w:rsidR="004B3797" w:rsidRPr="00A82FE3">
        <w:rPr>
          <w:sz w:val="24"/>
          <w:szCs w:val="24"/>
        </w:rPr>
        <w:t xml:space="preserve"> avec son nouveau Président (Emmanuel </w:t>
      </w:r>
      <w:proofErr w:type="spellStart"/>
      <w:r w:rsidR="004B3797" w:rsidRPr="00A82FE3">
        <w:rPr>
          <w:sz w:val="24"/>
          <w:szCs w:val="24"/>
        </w:rPr>
        <w:t>Kéo</w:t>
      </w:r>
      <w:proofErr w:type="spellEnd"/>
      <w:r w:rsidR="004B3797" w:rsidRPr="00A82FE3">
        <w:rPr>
          <w:sz w:val="24"/>
          <w:szCs w:val="24"/>
        </w:rPr>
        <w:t xml:space="preserve">) et </w:t>
      </w:r>
      <w:proofErr w:type="gramStart"/>
      <w:r w:rsidR="004B3797" w:rsidRPr="00A82FE3">
        <w:rPr>
          <w:sz w:val="24"/>
          <w:szCs w:val="24"/>
        </w:rPr>
        <w:t>toute</w:t>
      </w:r>
      <w:proofErr w:type="gramEnd"/>
      <w:r w:rsidR="004B3797" w:rsidRPr="00A82FE3">
        <w:rPr>
          <w:sz w:val="24"/>
          <w:szCs w:val="24"/>
        </w:rPr>
        <w:t xml:space="preserve"> son équipe qui nous accueillai</w:t>
      </w:r>
      <w:r w:rsidR="00AE587B">
        <w:rPr>
          <w:sz w:val="24"/>
          <w:szCs w:val="24"/>
        </w:rPr>
        <w:t>en</w:t>
      </w:r>
      <w:r w:rsidR="004B3797" w:rsidRPr="00A82FE3">
        <w:rPr>
          <w:sz w:val="24"/>
          <w:szCs w:val="24"/>
        </w:rPr>
        <w:t xml:space="preserve">t pour ces 2 journées. Au dire de Marcel </w:t>
      </w:r>
      <w:proofErr w:type="spellStart"/>
      <w:r w:rsidR="004B3797" w:rsidRPr="00A82FE3">
        <w:rPr>
          <w:sz w:val="24"/>
          <w:szCs w:val="24"/>
        </w:rPr>
        <w:t>Courieut</w:t>
      </w:r>
      <w:proofErr w:type="spellEnd"/>
      <w:r w:rsidR="004B3797" w:rsidRPr="00A82FE3">
        <w:rPr>
          <w:sz w:val="24"/>
          <w:szCs w:val="24"/>
        </w:rPr>
        <w:t xml:space="preserve"> une organisation parfaite et en plus </w:t>
      </w:r>
      <w:r w:rsidR="00AF73EC">
        <w:rPr>
          <w:sz w:val="24"/>
          <w:szCs w:val="24"/>
        </w:rPr>
        <w:t xml:space="preserve">c’est </w:t>
      </w:r>
      <w:r w:rsidR="004B3797" w:rsidRPr="00A82FE3">
        <w:rPr>
          <w:sz w:val="24"/>
          <w:szCs w:val="24"/>
        </w:rPr>
        <w:t>sous le soleil que se sont organisées toutes les épreuves. A l’</w:t>
      </w:r>
      <w:r w:rsidR="008465E0" w:rsidRPr="00A82FE3">
        <w:rPr>
          <w:sz w:val="24"/>
          <w:szCs w:val="24"/>
        </w:rPr>
        <w:t xml:space="preserve">issue de la proclamation des résultats quatre </w:t>
      </w:r>
      <w:proofErr w:type="spellStart"/>
      <w:r w:rsidR="008465E0" w:rsidRPr="00A82FE3">
        <w:rPr>
          <w:sz w:val="24"/>
          <w:szCs w:val="24"/>
        </w:rPr>
        <w:t>Seinomarins</w:t>
      </w:r>
      <w:proofErr w:type="spellEnd"/>
      <w:r w:rsidR="008465E0" w:rsidRPr="00A82FE3">
        <w:rPr>
          <w:sz w:val="24"/>
          <w:szCs w:val="24"/>
        </w:rPr>
        <w:t xml:space="preserve"> étaient sélectionnés pour le Trophée de France devant se dérouler à Narbonne (Emeline </w:t>
      </w:r>
      <w:proofErr w:type="spellStart"/>
      <w:r w:rsidR="008465E0" w:rsidRPr="00A82FE3">
        <w:rPr>
          <w:sz w:val="24"/>
          <w:szCs w:val="24"/>
        </w:rPr>
        <w:t>Sevestre</w:t>
      </w:r>
      <w:proofErr w:type="spellEnd"/>
      <w:r w:rsidR="008465E0" w:rsidRPr="00A82FE3">
        <w:rPr>
          <w:sz w:val="24"/>
          <w:szCs w:val="24"/>
        </w:rPr>
        <w:t xml:space="preserve"> (VCC), Lisa </w:t>
      </w:r>
      <w:proofErr w:type="spellStart"/>
      <w:r w:rsidR="008465E0" w:rsidRPr="00A82FE3">
        <w:rPr>
          <w:sz w:val="24"/>
          <w:szCs w:val="24"/>
        </w:rPr>
        <w:t>Lecoeur</w:t>
      </w:r>
      <w:proofErr w:type="spellEnd"/>
      <w:r w:rsidR="008465E0" w:rsidRPr="00A82FE3">
        <w:rPr>
          <w:sz w:val="24"/>
          <w:szCs w:val="24"/>
        </w:rPr>
        <w:t xml:space="preserve"> (VCR 76)</w:t>
      </w:r>
      <w:r w:rsidR="002D4325" w:rsidRPr="00A82FE3">
        <w:rPr>
          <w:sz w:val="24"/>
          <w:szCs w:val="24"/>
        </w:rPr>
        <w:t>, Killian</w:t>
      </w:r>
      <w:r w:rsidR="008465E0" w:rsidRPr="00A82FE3">
        <w:rPr>
          <w:sz w:val="24"/>
          <w:szCs w:val="24"/>
        </w:rPr>
        <w:t xml:space="preserve"> Nicodème (VCC) et Alexis </w:t>
      </w:r>
      <w:r w:rsidR="002D4325" w:rsidRPr="00A82FE3">
        <w:rPr>
          <w:sz w:val="24"/>
          <w:szCs w:val="24"/>
        </w:rPr>
        <w:t>Théodat</w:t>
      </w:r>
      <w:r w:rsidR="008465E0" w:rsidRPr="00A82FE3">
        <w:rPr>
          <w:sz w:val="24"/>
          <w:szCs w:val="24"/>
        </w:rPr>
        <w:t xml:space="preserve"> (ESMGO). Au Trophée de France le Comité de Normandie </w:t>
      </w:r>
      <w:proofErr w:type="gramStart"/>
      <w:r w:rsidR="008465E0" w:rsidRPr="00A82FE3">
        <w:rPr>
          <w:sz w:val="24"/>
          <w:szCs w:val="24"/>
        </w:rPr>
        <w:t>prenait</w:t>
      </w:r>
      <w:proofErr w:type="gramEnd"/>
      <w:r w:rsidR="008465E0" w:rsidRPr="00A82FE3">
        <w:rPr>
          <w:sz w:val="24"/>
          <w:szCs w:val="24"/>
        </w:rPr>
        <w:t xml:space="preserve"> </w:t>
      </w:r>
      <w:r w:rsidR="00B97B75">
        <w:rPr>
          <w:sz w:val="24"/>
          <w:szCs w:val="24"/>
        </w:rPr>
        <w:t>une très belle</w:t>
      </w:r>
      <w:r w:rsidR="008465E0" w:rsidRPr="00A82FE3">
        <w:rPr>
          <w:sz w:val="24"/>
          <w:szCs w:val="24"/>
        </w:rPr>
        <w:t xml:space="preserve"> 7</w:t>
      </w:r>
      <w:r w:rsidR="008465E0" w:rsidRPr="00A82FE3">
        <w:rPr>
          <w:sz w:val="24"/>
          <w:szCs w:val="24"/>
          <w:vertAlign w:val="superscript"/>
        </w:rPr>
        <w:t>ème</w:t>
      </w:r>
      <w:r w:rsidR="008465E0" w:rsidRPr="00A82FE3">
        <w:rPr>
          <w:sz w:val="24"/>
          <w:szCs w:val="24"/>
        </w:rPr>
        <w:t xml:space="preserve"> place. Félicitation</w:t>
      </w:r>
      <w:r w:rsidR="00B97B75">
        <w:rPr>
          <w:sz w:val="24"/>
          <w:szCs w:val="24"/>
        </w:rPr>
        <w:t>s</w:t>
      </w:r>
      <w:r w:rsidR="008465E0" w:rsidRPr="00A82FE3">
        <w:rPr>
          <w:sz w:val="24"/>
          <w:szCs w:val="24"/>
        </w:rPr>
        <w:t xml:space="preserve"> à l’ensemble de l’équipe de Normandie et plus par</w:t>
      </w:r>
      <w:r w:rsidR="00A82FE3">
        <w:rPr>
          <w:sz w:val="24"/>
          <w:szCs w:val="24"/>
        </w:rPr>
        <w:t>ticulièr</w:t>
      </w:r>
      <w:r w:rsidR="00B97B75">
        <w:rPr>
          <w:sz w:val="24"/>
          <w:szCs w:val="24"/>
        </w:rPr>
        <w:t>e</w:t>
      </w:r>
      <w:r w:rsidR="00A82FE3">
        <w:rPr>
          <w:sz w:val="24"/>
          <w:szCs w:val="24"/>
        </w:rPr>
        <w:t xml:space="preserve">ment à nos jeunes </w:t>
      </w:r>
      <w:proofErr w:type="spellStart"/>
      <w:r w:rsidR="00A82FE3">
        <w:rPr>
          <w:sz w:val="24"/>
          <w:szCs w:val="24"/>
        </w:rPr>
        <w:t>Seino</w:t>
      </w:r>
      <w:r w:rsidR="008465E0" w:rsidRPr="00A82FE3">
        <w:rPr>
          <w:sz w:val="24"/>
          <w:szCs w:val="24"/>
        </w:rPr>
        <w:t>marins</w:t>
      </w:r>
      <w:proofErr w:type="spellEnd"/>
      <w:r w:rsidR="008465E0" w:rsidRPr="00A82FE3">
        <w:rPr>
          <w:sz w:val="24"/>
          <w:szCs w:val="24"/>
        </w:rPr>
        <w:t>.</w:t>
      </w:r>
    </w:p>
    <w:p w:rsidR="00A82FE3" w:rsidRDefault="00A82FE3" w:rsidP="002C7AB5">
      <w:pPr>
        <w:pStyle w:val="Sansinterligne"/>
        <w:jc w:val="both"/>
        <w:rPr>
          <w:sz w:val="24"/>
          <w:szCs w:val="24"/>
        </w:rPr>
      </w:pPr>
    </w:p>
    <w:p w:rsidR="00B97B75" w:rsidRDefault="00A82FE3" w:rsidP="002C7AB5">
      <w:pPr>
        <w:pStyle w:val="Sansinterligne"/>
        <w:jc w:val="both"/>
        <w:rPr>
          <w:sz w:val="24"/>
          <w:szCs w:val="24"/>
        </w:rPr>
      </w:pPr>
      <w:r>
        <w:rPr>
          <w:sz w:val="24"/>
          <w:szCs w:val="24"/>
        </w:rPr>
        <w:t xml:space="preserve">Pour </w:t>
      </w:r>
      <w:r w:rsidR="00B97B75">
        <w:rPr>
          <w:sz w:val="24"/>
          <w:szCs w:val="24"/>
        </w:rPr>
        <w:t>finir, mes remerciements iront à l’ensemble des organisateurs, parents et clubs sans qui nous ne serions pas grand-chose. Merci à toutes et tous</w:t>
      </w:r>
      <w:r w:rsidR="007736C5">
        <w:rPr>
          <w:sz w:val="24"/>
          <w:szCs w:val="24"/>
        </w:rPr>
        <w:t xml:space="preserve"> de m’avoir écouté</w:t>
      </w:r>
      <w:r w:rsidR="00AF73EC">
        <w:rPr>
          <w:sz w:val="24"/>
          <w:szCs w:val="24"/>
        </w:rPr>
        <w:t>.</w:t>
      </w:r>
      <w:r w:rsidR="00B97B75">
        <w:rPr>
          <w:sz w:val="24"/>
          <w:szCs w:val="24"/>
        </w:rPr>
        <w:t xml:space="preserve"> Bonne fête de fin d’année et à l’année prochaine.</w:t>
      </w:r>
    </w:p>
    <w:p w:rsidR="00B97B75" w:rsidRDefault="00B97B75" w:rsidP="00B97B75">
      <w:pPr>
        <w:pStyle w:val="Sansinterligne"/>
        <w:ind w:left="4956" w:firstLine="708"/>
        <w:jc w:val="both"/>
        <w:rPr>
          <w:sz w:val="24"/>
          <w:szCs w:val="24"/>
        </w:rPr>
      </w:pPr>
    </w:p>
    <w:p w:rsidR="00AE587B" w:rsidRDefault="00AE587B" w:rsidP="00B97B75">
      <w:pPr>
        <w:pStyle w:val="Sansinterligne"/>
        <w:ind w:left="4956" w:firstLine="708"/>
        <w:jc w:val="both"/>
        <w:rPr>
          <w:sz w:val="24"/>
          <w:szCs w:val="24"/>
        </w:rPr>
      </w:pPr>
    </w:p>
    <w:p w:rsidR="00B97B75" w:rsidRDefault="00B97B75" w:rsidP="00B97B75">
      <w:pPr>
        <w:pStyle w:val="Sansinterligne"/>
        <w:ind w:left="4956" w:firstLine="708"/>
        <w:jc w:val="both"/>
        <w:rPr>
          <w:sz w:val="24"/>
          <w:szCs w:val="24"/>
        </w:rPr>
      </w:pPr>
      <w:r>
        <w:rPr>
          <w:sz w:val="24"/>
          <w:szCs w:val="24"/>
        </w:rPr>
        <w:t>Jean Michel MAHIER</w:t>
      </w:r>
    </w:p>
    <w:p w:rsidR="00B97B75" w:rsidRDefault="00B97B75" w:rsidP="00B97B75">
      <w:pPr>
        <w:pStyle w:val="Sansinterligne"/>
        <w:ind w:left="4956" w:firstLine="708"/>
        <w:jc w:val="both"/>
        <w:rPr>
          <w:sz w:val="24"/>
          <w:szCs w:val="24"/>
        </w:rPr>
      </w:pPr>
      <w:r>
        <w:rPr>
          <w:sz w:val="24"/>
          <w:szCs w:val="24"/>
        </w:rPr>
        <w:t>Responsable des arbitres</w:t>
      </w:r>
    </w:p>
    <w:p w:rsidR="00B97B75" w:rsidRDefault="00034487" w:rsidP="00B97B75">
      <w:pPr>
        <w:pStyle w:val="Sansinterligne"/>
        <w:ind w:left="4956" w:firstLine="708"/>
        <w:jc w:val="both"/>
        <w:rPr>
          <w:sz w:val="24"/>
          <w:szCs w:val="24"/>
        </w:rPr>
      </w:pPr>
      <w:proofErr w:type="gramStart"/>
      <w:r>
        <w:rPr>
          <w:sz w:val="24"/>
          <w:szCs w:val="24"/>
        </w:rPr>
        <w:t>e</w:t>
      </w:r>
      <w:r w:rsidR="00B97B75">
        <w:rPr>
          <w:sz w:val="24"/>
          <w:szCs w:val="24"/>
        </w:rPr>
        <w:t>t</w:t>
      </w:r>
      <w:proofErr w:type="gramEnd"/>
      <w:r w:rsidR="00B97B75">
        <w:rPr>
          <w:sz w:val="24"/>
          <w:szCs w:val="24"/>
        </w:rPr>
        <w:t xml:space="preserve"> des Ecoles de Cyclisme</w:t>
      </w:r>
    </w:p>
    <w:p w:rsidR="00B97B75" w:rsidRPr="00A82FE3" w:rsidRDefault="00B97B75" w:rsidP="00B97B75">
      <w:pPr>
        <w:pStyle w:val="Sansinterligne"/>
        <w:ind w:left="4956" w:firstLine="708"/>
        <w:jc w:val="both"/>
        <w:rPr>
          <w:sz w:val="24"/>
          <w:szCs w:val="24"/>
        </w:rPr>
      </w:pPr>
    </w:p>
    <w:sectPr w:rsidR="00B97B75" w:rsidRPr="00A82FE3" w:rsidSect="00AE587B">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E6"/>
    <w:rsid w:val="00034487"/>
    <w:rsid w:val="000A30DD"/>
    <w:rsid w:val="002B12BB"/>
    <w:rsid w:val="002C65C8"/>
    <w:rsid w:val="002C7AB5"/>
    <w:rsid w:val="002D4325"/>
    <w:rsid w:val="003E5105"/>
    <w:rsid w:val="004B3797"/>
    <w:rsid w:val="005C0DE6"/>
    <w:rsid w:val="006A41B3"/>
    <w:rsid w:val="007736C5"/>
    <w:rsid w:val="008465E0"/>
    <w:rsid w:val="008649E9"/>
    <w:rsid w:val="00A24A77"/>
    <w:rsid w:val="00A82FE3"/>
    <w:rsid w:val="00AE0A27"/>
    <w:rsid w:val="00AE587B"/>
    <w:rsid w:val="00AF73EC"/>
    <w:rsid w:val="00B67262"/>
    <w:rsid w:val="00B97B75"/>
    <w:rsid w:val="00C02564"/>
    <w:rsid w:val="00E7383D"/>
    <w:rsid w:val="00E94338"/>
    <w:rsid w:val="00EE6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6A792-1991-4840-8458-2730EAE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0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DD7E-B6AA-468A-BDBF-3253ABA6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pascale</cp:lastModifiedBy>
  <cp:revision>2</cp:revision>
  <dcterms:created xsi:type="dcterms:W3CDTF">2017-11-14T16:43:00Z</dcterms:created>
  <dcterms:modified xsi:type="dcterms:W3CDTF">2017-11-14T16:43:00Z</dcterms:modified>
</cp:coreProperties>
</file>